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A424" w14:textId="77777777" w:rsidR="006C6041" w:rsidRPr="006C6041" w:rsidRDefault="006C6041" w:rsidP="006C6041">
      <w:pPr>
        <w:widowControl w:val="0"/>
        <w:ind w:firstLine="567"/>
        <w:jc w:val="both"/>
        <w:rPr>
          <w:bCs/>
        </w:rPr>
      </w:pPr>
      <w:r w:rsidRPr="006C6041">
        <w:t xml:space="preserve">Министерство природных ресурсов и экологии Республики Дагестан объявляет конкурс на замещение вакантной должности руководителя   </w:t>
      </w:r>
      <w:r w:rsidRPr="006C6041">
        <w:rPr>
          <w:bCs/>
        </w:rPr>
        <w:t>государственного бюджетного учреждения Республики Дагестан «Дирекция особо охраняемых природных территорий, охраны животного мира и водных биоресурсов» (далее – ГБУ РД «Дирекция ООПТ»).</w:t>
      </w:r>
    </w:p>
    <w:p w14:paraId="6E3ECF05" w14:textId="77777777" w:rsidR="006C6041" w:rsidRPr="006C6041" w:rsidRDefault="006C6041" w:rsidP="006C6041">
      <w:pPr>
        <w:widowControl w:val="0"/>
        <w:ind w:firstLine="567"/>
        <w:jc w:val="both"/>
        <w:rPr>
          <w:bCs/>
        </w:rPr>
      </w:pPr>
      <w:r w:rsidRPr="006C6041">
        <w:rPr>
          <w:bCs/>
        </w:rPr>
        <w:t>ГБУ РД «Дирекция ООПТ» расположено по адресу: Республика Дагестан, г. Махачкала, ул. Абубакарова,73. Учреждение создано в целях осуществления государственного контроля в области организации и функционирования особо охраняемых природных территорий республиканского значения, государственного контроля и надзора за соблюдением законодательства в области охраны и использования объектов животного мира и среды их обитания, осуществления мер по воспроизводству объектов животного мира и восстановлению среды их обитания и др.</w:t>
      </w:r>
    </w:p>
    <w:p w14:paraId="7A98D9C4" w14:textId="77777777" w:rsidR="006C6041" w:rsidRPr="006C6041" w:rsidRDefault="006C6041" w:rsidP="006C6041">
      <w:pPr>
        <w:widowControl w:val="0"/>
        <w:ind w:firstLine="567"/>
        <w:jc w:val="both"/>
        <w:rPr>
          <w:bCs/>
        </w:rPr>
      </w:pPr>
      <w:r w:rsidRPr="006C6041">
        <w:rPr>
          <w:bCs/>
        </w:rPr>
        <w:t>Лица, желающие принять участие в конкурсе для замещения вышеуказанных вакантных должностей, должны:</w:t>
      </w:r>
    </w:p>
    <w:p w14:paraId="54E72438" w14:textId="77777777" w:rsidR="006C6041" w:rsidRPr="006C6041" w:rsidRDefault="006C6041" w:rsidP="006C6041">
      <w:pPr>
        <w:widowControl w:val="0"/>
        <w:ind w:firstLine="567"/>
        <w:jc w:val="both"/>
        <w:rPr>
          <w:bCs/>
        </w:rPr>
      </w:pPr>
      <w:r w:rsidRPr="006C6041">
        <w:rPr>
          <w:bCs/>
        </w:rPr>
        <w:t>- обладать гражданством Российской Федерации</w:t>
      </w:r>
    </w:p>
    <w:p w14:paraId="42656776" w14:textId="77777777" w:rsidR="006C6041" w:rsidRPr="006C6041" w:rsidRDefault="006C6041" w:rsidP="006C6041">
      <w:pPr>
        <w:widowControl w:val="0"/>
        <w:ind w:firstLine="567"/>
        <w:jc w:val="both"/>
        <w:rPr>
          <w:bCs/>
        </w:rPr>
      </w:pPr>
      <w:r w:rsidRPr="006C6041">
        <w:rPr>
          <w:bCs/>
        </w:rPr>
        <w:t>- владеть государственным языком Российской Федерации; иметь законченное высшее образование, соответствующее направлению деятельности учреждения: экономическое, юридическое, экологическое, биологическое.</w:t>
      </w:r>
    </w:p>
    <w:p w14:paraId="473F0204" w14:textId="77777777" w:rsidR="006C6041" w:rsidRPr="006C6041" w:rsidRDefault="006C6041" w:rsidP="006C6041">
      <w:pPr>
        <w:widowControl w:val="0"/>
        <w:ind w:firstLine="567"/>
        <w:jc w:val="both"/>
        <w:rPr>
          <w:bCs/>
        </w:rPr>
      </w:pPr>
      <w:r w:rsidRPr="006C6041">
        <w:rPr>
          <w:bCs/>
        </w:rPr>
        <w:t>Требования к стажу (опыту) работы:</w:t>
      </w:r>
    </w:p>
    <w:p w14:paraId="573D3FB9" w14:textId="77777777" w:rsidR="006C6041" w:rsidRPr="006C6041" w:rsidRDefault="006C6041" w:rsidP="006C6041">
      <w:pPr>
        <w:widowControl w:val="0"/>
        <w:ind w:firstLine="567"/>
        <w:jc w:val="both"/>
        <w:rPr>
          <w:bCs/>
        </w:rPr>
      </w:pPr>
      <w:r w:rsidRPr="006C6041">
        <w:rPr>
          <w:bCs/>
        </w:rPr>
        <w:t>- стаж работы по специальности не менее пяти лет.</w:t>
      </w:r>
    </w:p>
    <w:p w14:paraId="63C2881A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rPr>
          <w:bCs/>
        </w:rPr>
        <w:t xml:space="preserve">Граждане, изъявившие желание участвовать в конкурсе, представляют в Отдел государственной службы и кадровых вопросов </w:t>
      </w:r>
      <w:r w:rsidRPr="006C6041">
        <w:t>Министерства природных ресурсов и экологии Республики Дагестан (каб. 311) следующие документы:</w:t>
      </w:r>
    </w:p>
    <w:p w14:paraId="38EC3CDD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>1) личное заявление, составленное в произвольной форме;</w:t>
      </w:r>
    </w:p>
    <w:p w14:paraId="59E7C7F2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 xml:space="preserve">2) собственноручно заполненную и подписанную </w:t>
      </w:r>
      <w:hyperlink r:id="rId4" w:history="1">
        <w:r w:rsidRPr="006C6041">
          <w:rPr>
            <w:rStyle w:val="a3"/>
          </w:rPr>
          <w:t>анкету</w:t>
        </w:r>
      </w:hyperlink>
      <w:r w:rsidRPr="006C6041">
        <w:t xml:space="preserve"> с приложением фотографии;</w:t>
      </w:r>
    </w:p>
    <w:p w14:paraId="2BEE6AB4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7480426B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>4) заверенные нотариально или кадровыми службами по месту работы (службы) копии трудовой книжки и (или) сведения о трудовой деятельности, оформленные в установленном законодательством порядке,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14:paraId="77810A90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>5) медицинскую справку о состоянии здоровья.</w:t>
      </w:r>
    </w:p>
    <w:p w14:paraId="2C7F34B8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>Кандидат вправе предоставить также и иные документы, характеризующие его личность, деловую репутацию и профессиональную квалификацию.</w:t>
      </w:r>
    </w:p>
    <w:p w14:paraId="27163ACE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 xml:space="preserve">Вышеуказанные документы представляются в Министерство природных ресурсов и экологии Республики Дагестан </w:t>
      </w:r>
      <w:r w:rsidRPr="006C6041">
        <w:rPr>
          <w:b/>
          <w:bCs/>
        </w:rPr>
        <w:t xml:space="preserve">в течение 30 дней </w:t>
      </w:r>
      <w:r w:rsidRPr="006C6041">
        <w:t>со дня объявления об их приеме в газете «Дагестанская правда».</w:t>
      </w:r>
    </w:p>
    <w:p w14:paraId="1ADAC103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>Прием документов осуществляется в рабочие дни с 9:00 ч. до 18:00 ч. (перерыв – с 13:00 ч. до 14:00 ч.).</w:t>
      </w:r>
    </w:p>
    <w:p w14:paraId="552B5134" w14:textId="77777777" w:rsidR="006C6041" w:rsidRPr="006C6041" w:rsidRDefault="006C6041" w:rsidP="006C6041">
      <w:pPr>
        <w:widowControl w:val="0"/>
        <w:ind w:firstLine="567"/>
        <w:jc w:val="both"/>
      </w:pPr>
      <w:r w:rsidRPr="006C6041">
        <w:t xml:space="preserve">Предполагаемая дата проведения конкурса – </w:t>
      </w:r>
      <w:r w:rsidRPr="006C6041">
        <w:rPr>
          <w:b/>
          <w:bCs/>
        </w:rPr>
        <w:t>26 декабря 2024 г</w:t>
      </w:r>
      <w:r w:rsidRPr="006C6041">
        <w:t>.</w:t>
      </w:r>
    </w:p>
    <w:p w14:paraId="79D70BCF" w14:textId="77777777" w:rsidR="006C6041" w:rsidRPr="006C6041" w:rsidRDefault="006C6041" w:rsidP="006C6041">
      <w:pPr>
        <w:suppressAutoHyphens/>
        <w:jc w:val="both"/>
        <w:rPr>
          <w:bCs/>
        </w:rPr>
      </w:pPr>
      <w:r w:rsidRPr="006C6041">
        <w:t xml:space="preserve">Конкурс проводится в соответствии с Порядком назначения и освобождения  от должности руководителей государственных учреждений, утвержденным постановлением Правительства Республики Дагестан от 11.05.2010 г. № 132, </w:t>
      </w:r>
      <w:r w:rsidRPr="006C6041">
        <w:rPr>
          <w:bCs/>
        </w:rPr>
        <w:t>Порядком работы конкурсной комиссии по проведению конкурса на замещение вакантной должности руководителя государственного учреждения Республики Дагестан, находящегося в ведении Министерства природных ресурсов и экологии Республики Дагестан и Методикой проведения конкурса на замещение вакантной должности руководителя государственного учреждения Республики Дагестан, находящегося в ведении Министерства природных ресурсов и экологии Республики Дагестан, утвержденных Приказом Минприроды РД от 26.06.2014 г. № 154.</w:t>
      </w:r>
    </w:p>
    <w:p w14:paraId="49ECEED2" w14:textId="77777777" w:rsidR="006C6041" w:rsidRPr="006C6041" w:rsidRDefault="006C6041" w:rsidP="006C6041">
      <w:pPr>
        <w:suppressAutoHyphens/>
        <w:ind w:firstLine="567"/>
        <w:jc w:val="both"/>
        <w:rPr>
          <w:bCs/>
        </w:rPr>
      </w:pPr>
      <w:r w:rsidRPr="006C6041">
        <w:rPr>
          <w:bCs/>
        </w:rPr>
        <w:t>Участник конкурса должен обладать знаниями:</w:t>
      </w:r>
    </w:p>
    <w:p w14:paraId="2192DA6A" w14:textId="77777777" w:rsidR="006C6041" w:rsidRPr="006C6041" w:rsidRDefault="006C6041" w:rsidP="006C6041">
      <w:pPr>
        <w:suppressAutoHyphens/>
        <w:ind w:firstLine="567"/>
        <w:jc w:val="both"/>
        <w:rPr>
          <w:bCs/>
        </w:rPr>
      </w:pPr>
      <w:r w:rsidRPr="006C6041">
        <w:rPr>
          <w:bCs/>
        </w:rPr>
        <w:lastRenderedPageBreak/>
        <w:t>- природоохранного законодательства;</w:t>
      </w:r>
    </w:p>
    <w:p w14:paraId="19D1CC1B" w14:textId="77777777" w:rsidR="006C6041" w:rsidRPr="006C6041" w:rsidRDefault="006C6041" w:rsidP="006C6041">
      <w:pPr>
        <w:suppressAutoHyphens/>
        <w:ind w:firstLine="567"/>
        <w:jc w:val="both"/>
        <w:rPr>
          <w:bCs/>
        </w:rPr>
      </w:pPr>
      <w:r w:rsidRPr="006C6041">
        <w:rPr>
          <w:bCs/>
        </w:rPr>
        <w:t>- отраслевой специфики государственного учреждения;</w:t>
      </w:r>
    </w:p>
    <w:p w14:paraId="208FF91C" w14:textId="77777777" w:rsidR="006C6041" w:rsidRPr="006C6041" w:rsidRDefault="006C6041" w:rsidP="006C6041">
      <w:pPr>
        <w:suppressAutoHyphens/>
        <w:ind w:firstLine="567"/>
        <w:jc w:val="both"/>
        <w:rPr>
          <w:bCs/>
        </w:rPr>
      </w:pPr>
      <w:r w:rsidRPr="006C6041">
        <w:rPr>
          <w:bCs/>
        </w:rPr>
        <w:t>- основ гражданского, трудового, налогового, банковского законодательства;</w:t>
      </w:r>
    </w:p>
    <w:p w14:paraId="4E545DB8" w14:textId="77777777" w:rsidR="006C6041" w:rsidRPr="006C6041" w:rsidRDefault="006C6041" w:rsidP="006C6041">
      <w:pPr>
        <w:suppressAutoHyphens/>
        <w:ind w:firstLine="567"/>
        <w:jc w:val="both"/>
        <w:rPr>
          <w:bCs/>
        </w:rPr>
      </w:pPr>
      <w:r w:rsidRPr="006C6041">
        <w:rPr>
          <w:bCs/>
        </w:rPr>
        <w:t>- основ управления государственным учреждением, финансового аудита и планирования.</w:t>
      </w:r>
    </w:p>
    <w:p w14:paraId="159C3EAD" w14:textId="4A38F6B9" w:rsidR="006C6041" w:rsidRPr="006C6041" w:rsidRDefault="006C6041" w:rsidP="006C6041">
      <w:pPr>
        <w:suppressAutoHyphens/>
        <w:ind w:firstLine="567"/>
        <w:jc w:val="both"/>
        <w:rPr>
          <w:bCs/>
        </w:rPr>
      </w:pPr>
      <w:r w:rsidRPr="006C6041">
        <w:rPr>
          <w:bCs/>
        </w:rPr>
        <w:t xml:space="preserve">Претенденты могут ознакомиться с методикой проведения конкурса и порядком работы конкурсной комиссии и иными сведениями в Отделе государственной службы и кадровых вопросов Минприроды РД или на </w:t>
      </w:r>
      <w:r w:rsidRPr="006C6041">
        <w:t xml:space="preserve">официальном сайте министерства </w:t>
      </w:r>
      <w:hyperlink r:id="rId5" w:history="1">
        <w:r w:rsidRPr="006C6041">
          <w:rPr>
            <w:rStyle w:val="a3"/>
            <w:bCs/>
            <w:lang w:val="en-US"/>
          </w:rPr>
          <w:t>http</w:t>
        </w:r>
        <w:r w:rsidRPr="006C6041">
          <w:rPr>
            <w:rStyle w:val="a3"/>
            <w:bCs/>
          </w:rPr>
          <w:t>://</w:t>
        </w:r>
        <w:r w:rsidRPr="006C6041">
          <w:rPr>
            <w:rStyle w:val="a3"/>
            <w:bCs/>
            <w:lang w:val="en-US"/>
          </w:rPr>
          <w:t>mprdag</w:t>
        </w:r>
        <w:r w:rsidRPr="006C6041">
          <w:rPr>
            <w:rStyle w:val="a3"/>
            <w:bCs/>
          </w:rPr>
          <w:t>.</w:t>
        </w:r>
        <w:r w:rsidRPr="006C6041">
          <w:rPr>
            <w:rStyle w:val="a3"/>
            <w:bCs/>
            <w:lang w:val="en-US"/>
          </w:rPr>
          <w:t>e</w:t>
        </w:r>
        <w:r w:rsidRPr="006C6041">
          <w:rPr>
            <w:rStyle w:val="a3"/>
            <w:bCs/>
          </w:rPr>
          <w:t>-</w:t>
        </w:r>
        <w:r w:rsidRPr="006C6041">
          <w:rPr>
            <w:rStyle w:val="a3"/>
            <w:bCs/>
            <w:lang w:val="en-US"/>
          </w:rPr>
          <w:t>dag</w:t>
        </w:r>
        <w:r w:rsidRPr="006C6041">
          <w:rPr>
            <w:rStyle w:val="a3"/>
            <w:bCs/>
          </w:rPr>
          <w:t>.ru/</w:t>
        </w:r>
      </w:hyperlink>
      <w:r w:rsidRPr="006C6041">
        <w:rPr>
          <w:bCs/>
        </w:rPr>
        <w:t>.</w:t>
      </w:r>
    </w:p>
    <w:p w14:paraId="261D3CBB" w14:textId="77777777" w:rsidR="006C6041" w:rsidRPr="006C6041" w:rsidRDefault="006C6041" w:rsidP="006C6041">
      <w:pPr>
        <w:suppressAutoHyphens/>
        <w:ind w:firstLine="567"/>
        <w:jc w:val="both"/>
        <w:rPr>
          <w:bCs/>
        </w:rPr>
      </w:pPr>
      <w:r w:rsidRPr="006C6041">
        <w:rPr>
          <w:bCs/>
        </w:rPr>
        <w:t>Сообщения о результатах конкурса на замещение вакантной должности руководителя направляются в письменной форме кандидатам в течение 3 рабочих дней со дня его завершения. Информация о результатах конкурса также размещается на официальном сайте министерства в информационно-телекоммуникационной сети «Интернет» и в официальном периодическом издании.</w:t>
      </w:r>
    </w:p>
    <w:p w14:paraId="4AAF8928" w14:textId="77777777" w:rsidR="006C6041" w:rsidRPr="006C6041" w:rsidRDefault="006C6041" w:rsidP="006C6041">
      <w:pPr>
        <w:suppressAutoHyphens/>
        <w:ind w:firstLine="567"/>
        <w:jc w:val="both"/>
      </w:pPr>
      <w:r w:rsidRPr="006C6041">
        <w:rPr>
          <w:bCs/>
        </w:rPr>
        <w:t xml:space="preserve">Юридический адрес Минприроды РД (местонахождение): 367000, РД, г. </w:t>
      </w:r>
      <w:proofErr w:type="gramStart"/>
      <w:r w:rsidRPr="006C6041">
        <w:rPr>
          <w:bCs/>
        </w:rPr>
        <w:t>Махачкала,  ул.</w:t>
      </w:r>
      <w:proofErr w:type="gramEnd"/>
      <w:r w:rsidRPr="006C6041">
        <w:rPr>
          <w:bCs/>
        </w:rPr>
        <w:t xml:space="preserve"> Абубакарова, 73. Контактный телефон (8722) 682921.</w:t>
      </w:r>
    </w:p>
    <w:p w14:paraId="72CCABE9" w14:textId="77777777" w:rsidR="005C3CFD" w:rsidRDefault="005C3CFD"/>
    <w:sectPr w:rsidR="005C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9B"/>
    <w:rsid w:val="00350A4F"/>
    <w:rsid w:val="005C3CFD"/>
    <w:rsid w:val="006C6041"/>
    <w:rsid w:val="00A83329"/>
    <w:rsid w:val="00C923A7"/>
    <w:rsid w:val="00E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BE0EE-639B-4D61-890A-8A7ADA96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0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6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prdag.e-dag.ru/" TargetMode="External"/><Relationship Id="rId4" Type="http://schemas.openxmlformats.org/officeDocument/2006/relationships/hyperlink" Target="https://login.consultant.ru/link/?req=doc&amp;base=RLAW346&amp;n=46644&amp;dst=100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Палчаева Б.</dc:creator>
  <cp:keywords/>
  <dc:description/>
  <cp:lastModifiedBy>Фарида Палчаева Б.</cp:lastModifiedBy>
  <cp:revision>3</cp:revision>
  <dcterms:created xsi:type="dcterms:W3CDTF">2024-11-05T14:00:00Z</dcterms:created>
  <dcterms:modified xsi:type="dcterms:W3CDTF">2024-11-05T14:05:00Z</dcterms:modified>
</cp:coreProperties>
</file>